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AF7" w:rsidRDefault="00040215" w:rsidP="0004021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2AF7">
        <w:rPr>
          <w:rFonts w:ascii="Times New Roman" w:hAnsi="Times New Roman" w:cs="Times New Roman"/>
          <w:sz w:val="28"/>
          <w:szCs w:val="28"/>
        </w:rPr>
        <w:t xml:space="preserve">Как стать общественным помощником </w:t>
      </w:r>
      <w:r>
        <w:rPr>
          <w:rFonts w:ascii="Times New Roman" w:hAnsi="Times New Roman" w:cs="Times New Roman"/>
          <w:sz w:val="28"/>
          <w:szCs w:val="28"/>
        </w:rPr>
        <w:t xml:space="preserve">Самарского межрайонного </w:t>
      </w:r>
      <w:r w:rsidR="00892AF7">
        <w:rPr>
          <w:rFonts w:ascii="Times New Roman" w:hAnsi="Times New Roman" w:cs="Times New Roman"/>
          <w:sz w:val="28"/>
          <w:szCs w:val="28"/>
        </w:rPr>
        <w:t>природоохранного прокурора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051F8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AF7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Нередко в прокуратуру обращаются граждане по вопросам трудоустройства, в том числе и выпускники юридических специальностей.</w:t>
      </w:r>
    </w:p>
    <w:p w:rsidR="006051F8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 Самарской межрайонной природоохранной прокуратуре имеется возможность заранее, до получения специальности, зарекомендовать себя либо опробовать свои силы в таком нелегком прокурорском труде. </w:t>
      </w: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2AF7">
        <w:rPr>
          <w:rFonts w:ascii="Times New Roman" w:hAnsi="Times New Roman" w:cs="Times New Roman"/>
          <w:sz w:val="28"/>
          <w:szCs w:val="28"/>
        </w:rPr>
        <w:t>Приказом Волжского межрегионального природоохранного прокурора от 12.05.2015 г. № 30 утверждено Положение об общественных помощниках прокуроров Волжской межрегиональной природоохранной прокуратуры»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общественных помощников является одной из форм  взаимодействия с общественностью в целях реализации кадровой политики, которая создает условия дл изучения и подбора кандидатов в резерв Волжской межрегиональной природоохранной прокуратуры.</w:t>
      </w: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качестве общественного помощника является практической школой для лиц, готовящихся стать помощниками прокурора, позволяет  ознакомиться  с содержанием и условиями прохождения службы в органах прокуратуры, проверить психологическую готовность к напряженной прокурорской работе, учиться применять на практике полученные теоретические знания, вырабатывать  профессиональные навыки.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общественных помощников определяется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межрайпрокурором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учетом объема и конкретных условий работы, но не более 3-х человек.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видим, количество мест ограничено.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Закономерный вопрос: «А как же стать общественным помощником природоохранного прокурора?»</w:t>
      </w: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Отвечаю:</w:t>
      </w:r>
    </w:p>
    <w:p w:rsidR="00892AF7" w:rsidRDefault="00892AF7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осуществлению деятельности общественного помощника может быть допущено дееспособное физическое лицо:</w:t>
      </w:r>
    </w:p>
    <w:p w:rsidR="00892AF7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2AF7">
        <w:rPr>
          <w:rFonts w:ascii="Times New Roman" w:hAnsi="Times New Roman" w:cs="Times New Roman"/>
          <w:sz w:val="28"/>
          <w:szCs w:val="28"/>
        </w:rPr>
        <w:t>имеющее гражданство Российской Федерации;</w:t>
      </w:r>
    </w:p>
    <w:p w:rsidR="00892AF7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892AF7">
        <w:rPr>
          <w:rFonts w:ascii="Times New Roman" w:hAnsi="Times New Roman" w:cs="Times New Roman"/>
          <w:sz w:val="28"/>
          <w:szCs w:val="28"/>
        </w:rPr>
        <w:t>достигшее</w:t>
      </w:r>
      <w:proofErr w:type="gramEnd"/>
      <w:r w:rsidR="00892AF7">
        <w:rPr>
          <w:rFonts w:ascii="Times New Roman" w:hAnsi="Times New Roman" w:cs="Times New Roman"/>
          <w:sz w:val="28"/>
          <w:szCs w:val="28"/>
        </w:rPr>
        <w:t xml:space="preserve"> возраста 18 лет;</w:t>
      </w:r>
    </w:p>
    <w:p w:rsidR="00892AF7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2AF7">
        <w:rPr>
          <w:rFonts w:ascii="Times New Roman" w:hAnsi="Times New Roman" w:cs="Times New Roman"/>
          <w:sz w:val="28"/>
          <w:szCs w:val="28"/>
        </w:rPr>
        <w:t xml:space="preserve">имеющее </w:t>
      </w:r>
      <w:proofErr w:type="spellStart"/>
      <w:r w:rsidR="00892AF7">
        <w:rPr>
          <w:rFonts w:ascii="Times New Roman" w:hAnsi="Times New Roman" w:cs="Times New Roman"/>
          <w:sz w:val="28"/>
          <w:szCs w:val="28"/>
        </w:rPr>
        <w:t>средне-специальное</w:t>
      </w:r>
      <w:proofErr w:type="spellEnd"/>
      <w:r w:rsidR="00892AF7">
        <w:rPr>
          <w:rFonts w:ascii="Times New Roman" w:hAnsi="Times New Roman" w:cs="Times New Roman"/>
          <w:sz w:val="28"/>
          <w:szCs w:val="28"/>
        </w:rPr>
        <w:t xml:space="preserve"> или высшее юридическое образование либо имеющее среднее образование и являющегося студентом юридического факультета учреждения высшего профессионального образования с государс</w:t>
      </w:r>
      <w:r>
        <w:rPr>
          <w:rFonts w:ascii="Times New Roman" w:hAnsi="Times New Roman" w:cs="Times New Roman"/>
          <w:sz w:val="28"/>
          <w:szCs w:val="28"/>
        </w:rPr>
        <w:t>тв</w:t>
      </w:r>
      <w:r w:rsidR="00892AF7">
        <w:rPr>
          <w:rFonts w:ascii="Times New Roman" w:hAnsi="Times New Roman" w:cs="Times New Roman"/>
          <w:sz w:val="28"/>
          <w:szCs w:val="28"/>
        </w:rPr>
        <w:t>енной аккредитацией;</w:t>
      </w:r>
    </w:p>
    <w:p w:rsidR="00892AF7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2AF7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892AF7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="00892AF7">
        <w:rPr>
          <w:rFonts w:ascii="Times New Roman" w:hAnsi="Times New Roman" w:cs="Times New Roman"/>
          <w:sz w:val="28"/>
          <w:szCs w:val="28"/>
        </w:rPr>
        <w:t xml:space="preserve"> которого не осуществляется (не осуществлялось) угол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92AF7">
        <w:rPr>
          <w:rFonts w:ascii="Times New Roman" w:hAnsi="Times New Roman" w:cs="Times New Roman"/>
          <w:sz w:val="28"/>
          <w:szCs w:val="28"/>
        </w:rPr>
        <w:t>ное преследование (за исключением случаев прекращения уголовного дела (уголовного преследования) по реабилитирующим основаниям;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которое не привлекается (не привлекалось) к административной ответственности (в зависимости от конкретных обстоятельств административного правонарушения данный факт может быть признан не </w:t>
      </w:r>
      <w:r>
        <w:rPr>
          <w:rFonts w:ascii="Times New Roman" w:hAnsi="Times New Roman" w:cs="Times New Roman"/>
          <w:sz w:val="28"/>
          <w:szCs w:val="28"/>
        </w:rPr>
        <w:lastRenderedPageBreak/>
        <w:t>являющимся препятствием дл назначении лица общественным помощником или основанием дл прекращения его полномочий);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состоянию здоровью, моральным и деловым качествам к осуществлению деятельности в качестве  общественного помощника;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имеющее склонность к работе в органах прокуратуры и добровольно изъявившее желание участвовать в работе прокуратуры на общественных началах.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деятельность общественного помощника носит безвозмездный характер и осуществляется на общественных началах.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AF7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работы в качестве общественного помощника выясняется при собеседовании с Самарским межрайонным природоохранным прокурором и указывается в заявлении кандидата, при этом </w:t>
      </w:r>
      <w:r w:rsidR="00BB580E">
        <w:rPr>
          <w:rFonts w:ascii="Times New Roman" w:hAnsi="Times New Roman" w:cs="Times New Roman"/>
          <w:sz w:val="28"/>
          <w:szCs w:val="28"/>
        </w:rPr>
        <w:t>он</w:t>
      </w:r>
      <w:r>
        <w:rPr>
          <w:rFonts w:ascii="Times New Roman" w:hAnsi="Times New Roman" w:cs="Times New Roman"/>
          <w:sz w:val="28"/>
          <w:szCs w:val="28"/>
        </w:rPr>
        <w:t xml:space="preserve"> не может быть менее 6 месяцев.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же нужно предоставить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желающему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рассмотрения вопроса о назначении его на должность общественного помощника?</w:t>
      </w: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первую очередь, конечно, необходимо будет прийти на собеседование к Самарскому межрайонному природоохранному прок</w:t>
      </w:r>
      <w:r w:rsidR="00E369B6">
        <w:rPr>
          <w:rFonts w:ascii="Times New Roman" w:hAnsi="Times New Roman" w:cs="Times New Roman"/>
          <w:sz w:val="28"/>
          <w:szCs w:val="28"/>
        </w:rPr>
        <w:t>урору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при себе необходимо иметь следующее документы:</w:t>
      </w: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личное заявлени</w:t>
      </w:r>
      <w:r w:rsidR="00E369B6">
        <w:rPr>
          <w:rFonts w:ascii="Times New Roman" w:hAnsi="Times New Roman" w:cs="Times New Roman"/>
          <w:sz w:val="28"/>
          <w:szCs w:val="28"/>
        </w:rPr>
        <w:t>е (образец смотри в приложении);</w:t>
      </w: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369B6">
        <w:rPr>
          <w:rFonts w:ascii="Times New Roman" w:hAnsi="Times New Roman" w:cs="Times New Roman"/>
          <w:sz w:val="28"/>
          <w:szCs w:val="28"/>
        </w:rPr>
        <w:t>автобиографию (перечень подлежащих отражению сведений смотри в приложении);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копию паспорта, военного билета или приписного свидетельства;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характеристику с последнего места работы или учебы;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копию трудовой книжки (для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>);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справку о состоянии здоровья (форма № 086у), психоневрологического и наркологического диспансеров;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копию диплома или справки из учебного заведения с указанием формы и курса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обучении</w:t>
      </w:r>
      <w:proofErr w:type="gramEnd"/>
      <w:r>
        <w:rPr>
          <w:rFonts w:ascii="Times New Roman" w:hAnsi="Times New Roman" w:cs="Times New Roman"/>
          <w:sz w:val="28"/>
          <w:szCs w:val="28"/>
        </w:rPr>
        <w:t>. А также сведений об успеваемости (для студентов);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две фотографии 4Х6.</w:t>
      </w:r>
    </w:p>
    <w:p w:rsidR="00BB580E" w:rsidRDefault="00BB580E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9B6" w:rsidRDefault="00367580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E369B6">
        <w:rPr>
          <w:rFonts w:ascii="Times New Roman" w:hAnsi="Times New Roman" w:cs="Times New Roman"/>
          <w:sz w:val="28"/>
          <w:szCs w:val="28"/>
        </w:rPr>
        <w:t xml:space="preserve">Общественный помощник, не имеющий высшего юридического образования, положительно зарекомендовавший себя и желающий в дальнейшем проходить службу в органах прокуратуры имеет право на получение целевого направления дл обучения в институте прокуратуры Московского государственного юридического университета имени О.Е. </w:t>
      </w:r>
      <w:proofErr w:type="spellStart"/>
      <w:r w:rsidR="00E369B6">
        <w:rPr>
          <w:rFonts w:ascii="Times New Roman" w:hAnsi="Times New Roman" w:cs="Times New Roman"/>
          <w:sz w:val="28"/>
          <w:szCs w:val="28"/>
        </w:rPr>
        <w:t>Кутафина</w:t>
      </w:r>
      <w:proofErr w:type="spellEnd"/>
      <w:r w:rsidR="00E369B6">
        <w:rPr>
          <w:rFonts w:ascii="Times New Roman" w:hAnsi="Times New Roman" w:cs="Times New Roman"/>
          <w:sz w:val="28"/>
          <w:szCs w:val="28"/>
        </w:rPr>
        <w:t>; в Санкт-Петербургском юридическом институте Академии Генеральной прокуратуры Российской Федерации; в Саратовской государственной юридической академии.</w:t>
      </w: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69B6" w:rsidRDefault="00E369B6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215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всем возникающим воп</w:t>
      </w:r>
      <w:r w:rsidR="00E369B6">
        <w:rPr>
          <w:rFonts w:ascii="Times New Roman" w:hAnsi="Times New Roman" w:cs="Times New Roman"/>
          <w:sz w:val="28"/>
          <w:szCs w:val="28"/>
        </w:rPr>
        <w:t xml:space="preserve">росам при подготовке документов, правами и обязанностями общественных помощников </w:t>
      </w:r>
      <w:r>
        <w:rPr>
          <w:rFonts w:ascii="Times New Roman" w:hAnsi="Times New Roman" w:cs="Times New Roman"/>
          <w:sz w:val="28"/>
          <w:szCs w:val="28"/>
        </w:rPr>
        <w:t>желающие могут обращаться лично ко мне Шевчук Олесе Леонидовне по адресу Самарской межрайонной природоохранной прокуратуры (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Самара,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Галактионовская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д. 39, каб.№3) либо по телефону 8-846-333-39-62.</w:t>
      </w:r>
    </w:p>
    <w:p w:rsidR="00040215" w:rsidRDefault="00040215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1F8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1F8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1F8" w:rsidRDefault="006051F8" w:rsidP="00892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51F8" w:rsidRDefault="00040215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</w:p>
    <w:p w:rsidR="006051F8" w:rsidRDefault="00040215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Самарского межрайонного природоохранного прокурора </w:t>
      </w:r>
    </w:p>
    <w:p w:rsidR="006051F8" w:rsidRDefault="006051F8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</w:p>
    <w:p w:rsidR="006051F8" w:rsidRDefault="006051F8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</w:t>
      </w:r>
    </w:p>
    <w:p w:rsidR="006051F8" w:rsidRDefault="006051F8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</w:p>
    <w:p w:rsidR="00040215" w:rsidRPr="00892AF7" w:rsidRDefault="00040215" w:rsidP="006051F8">
      <w:pPr>
        <w:spacing w:after="0" w:line="240" w:lineRule="exact"/>
        <w:ind w:righ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Шевчук О.Л.</w:t>
      </w:r>
    </w:p>
    <w:sectPr w:rsidR="00040215" w:rsidRPr="00892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892AF7"/>
    <w:rsid w:val="00040215"/>
    <w:rsid w:val="00367580"/>
    <w:rsid w:val="006051F8"/>
    <w:rsid w:val="00892AF7"/>
    <w:rsid w:val="00BB580E"/>
    <w:rsid w:val="00E3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2015-06-06T12:11:00Z</dcterms:created>
  <dcterms:modified xsi:type="dcterms:W3CDTF">2015-06-06T12:53:00Z</dcterms:modified>
</cp:coreProperties>
</file>